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00" w:lineRule="exact"/>
        <w:ind w:right="0" w:rightChars="0"/>
        <w:jc w:val="both"/>
        <w:textAlignment w:val="auto"/>
        <w:outlineLvl w:val="0"/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00" w:lineRule="exact"/>
        <w:ind w:right="0" w:rightChars="0"/>
        <w:jc w:val="both"/>
        <w:textAlignment w:val="auto"/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60" w:lineRule="exact"/>
        <w:ind w:right="0" w:rightChars="0"/>
        <w:jc w:val="center"/>
        <w:textAlignment w:val="auto"/>
        <w:outlineLvl w:val="0"/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  <w:t>2026年全国“优化消费环境月”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60" w:lineRule="exact"/>
        <w:ind w:right="0" w:rightChars="0"/>
        <w:jc w:val="center"/>
        <w:textAlignment w:val="auto"/>
        <w:outlineLvl w:val="0"/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  <w:t>活动口号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一、主题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放心消费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你我共享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二、口号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1.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优化消费环境，共创美好生活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提升消费品质，共享放心消费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诚信经营筑根基，放心消费促繁荣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cs="Times New Roman"/>
          <w:color w:val="00000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守护消费安全，维护公平秩序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. 优环境 护权益 促消费 惠民生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严监管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FF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优服务，护航放心消费环境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. 科技赋能消费，服务温暖人心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数字赋能优环境，诚信筑基惠民生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9. 共建优质消费生态，共享品质美好生活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多元共治促和谐，品质消费惠万家</w:t>
      </w:r>
    </w:p>
    <w:sectPr>
      <w:footerReference r:id="rId5" w:type="default"/>
      <w:pgSz w:w="11906" w:h="16838"/>
      <w:pgMar w:top="1984" w:right="1474" w:bottom="1644" w:left="147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topLinePunct w:val="0"/>
      <w:bidi w:val="0"/>
      <w:adjustRightInd w:val="0"/>
      <w:snapToGrid w:val="0"/>
      <w:spacing w:afterLines="0" w:line="400" w:lineRule="exact"/>
      <w:ind w:left="320" w:leftChars="100" w:right="320" w:rightChars="10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0A1E16"/>
    <w:rsid w:val="02503A6D"/>
    <w:rsid w:val="220A1E16"/>
    <w:rsid w:val="512A6EA2"/>
    <w:rsid w:val="7A5C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spacing w:line="240" w:lineRule="auto"/>
      <w:jc w:val="both"/>
    </w:pPr>
    <w:rPr>
      <w:rFonts w:ascii="Times New Roman" w:hAnsi="Times New Roman" w:eastAsia="仿宋_GB2312" w:cs="Times New Roman"/>
      <w:spacing w:val="0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99"/>
    <w:pPr>
      <w:ind w:firstLine="420" w:firstLineChars="200"/>
    </w:pPr>
    <w:rPr>
      <w:rFonts w:ascii="Times New Roman" w:hAnsi="Times New Roman" w:eastAsia="仿宋" w:cs="Times New Roman"/>
      <w:sz w:val="32"/>
    </w:r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Body Text First Indent"/>
    <w:basedOn w:val="3"/>
    <w:next w:val="1"/>
    <w:qFormat/>
    <w:uiPriority w:val="0"/>
    <w:pPr>
      <w:spacing w:after="200"/>
      <w:ind w:firstLine="420" w:firstLineChars="100"/>
    </w:p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2026-10-16T01:17:00Z</dcterms:created>
  <dc:creator>消保处</dc:creator>
  <cp:lastModifiedBy>消保处</cp:lastModifiedBy>
  <dcterms:modified xsi:type="dcterms:W3CDTF">2026-10-16T01:26:22Z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